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8A2E" w14:textId="77777777" w:rsidR="00473E7E" w:rsidRDefault="00473E7E">
      <w:pPr>
        <w:widowControl w:val="0"/>
        <w:spacing w:after="0" w:line="276" w:lineRule="auto"/>
        <w:ind w:right="60"/>
        <w:rPr>
          <w:rFonts w:ascii="Arial" w:eastAsia="Arial" w:hAnsi="Arial" w:cs="Arial"/>
        </w:rPr>
      </w:pPr>
    </w:p>
    <w:tbl>
      <w:tblPr>
        <w:tblStyle w:val="a"/>
        <w:tblW w:w="9205" w:type="dxa"/>
        <w:jc w:val="center"/>
        <w:tblLayout w:type="fixed"/>
        <w:tblLook w:val="0000" w:firstRow="0" w:lastRow="0" w:firstColumn="0" w:lastColumn="0" w:noHBand="0" w:noVBand="0"/>
      </w:tblPr>
      <w:tblGrid>
        <w:gridCol w:w="3822"/>
        <w:gridCol w:w="5383"/>
      </w:tblGrid>
      <w:tr w:rsidR="00473E7E" w14:paraId="330EF8E7" w14:textId="77777777">
        <w:trPr>
          <w:jc w:val="center"/>
        </w:trPr>
        <w:tc>
          <w:tcPr>
            <w:tcW w:w="3822" w:type="dxa"/>
          </w:tcPr>
          <w:p w14:paraId="2676F60E" w14:textId="77777777" w:rsidR="00473E7E" w:rsidRDefault="00D03B23">
            <w:pPr>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ĐẠI HỌC MỞ</w:t>
            </w:r>
          </w:p>
          <w:p w14:paraId="3CCA4DC7" w14:textId="77777777" w:rsidR="00473E7E" w:rsidRDefault="00D03B23">
            <w:pPr>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THÀNH PHỐ HỒ CHÍ MINH</w:t>
            </w:r>
          </w:p>
          <w:p w14:paraId="3816AB34" w14:textId="495254BC" w:rsidR="00473E7E" w:rsidRPr="00D03B23" w:rsidRDefault="00D03B23">
            <w:pPr>
              <w:spacing w:after="0" w:line="240" w:lineRule="auto"/>
              <w:ind w:right="60"/>
              <w:jc w:val="center"/>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bộ</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w:t>
            </w:r>
          </w:p>
          <w:p w14:paraId="58B2B08C" w14:textId="77777777" w:rsidR="00473E7E" w:rsidRDefault="00D03B23">
            <w:pPr>
              <w:spacing w:after="0" w:line="240" w:lineRule="auto"/>
              <w:ind w:right="60"/>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25B5DD04" wp14:editId="4CEC9867">
                      <wp:simplePos x="0" y="0"/>
                      <wp:positionH relativeFrom="column">
                        <wp:posOffset>698500</wp:posOffset>
                      </wp:positionH>
                      <wp:positionV relativeFrom="paragraph">
                        <wp:posOffset>63500</wp:posOffset>
                      </wp:positionV>
                      <wp:extent cx="93599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878005" y="3780000"/>
                                <a:ext cx="9359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93599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35990" cy="12700"/>
                              </a:xfrm>
                              <a:prstGeom prst="rect"/>
                              <a:ln/>
                            </pic:spPr>
                          </pic:pic>
                        </a:graphicData>
                      </a:graphic>
                    </wp:anchor>
                  </w:drawing>
                </mc:Fallback>
              </mc:AlternateContent>
            </w:r>
          </w:p>
        </w:tc>
        <w:tc>
          <w:tcPr>
            <w:tcW w:w="5383" w:type="dxa"/>
          </w:tcPr>
          <w:p w14:paraId="5A2BCFB6" w14:textId="77777777" w:rsidR="00473E7E" w:rsidRDefault="00D03B23">
            <w:pPr>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5DCC65B0" w14:textId="77777777" w:rsidR="00473E7E" w:rsidRDefault="00D03B23">
            <w:pPr>
              <w:spacing w:after="0" w:line="240" w:lineRule="auto"/>
              <w:ind w:righ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Độc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lập</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Tự</w:t>
            </w:r>
            <w:proofErr w:type="spellEnd"/>
            <w:r>
              <w:rPr>
                <w:rFonts w:ascii="Times New Roman" w:eastAsia="Times New Roman" w:hAnsi="Times New Roman" w:cs="Times New Roman"/>
                <w:b/>
                <w:sz w:val="24"/>
                <w:szCs w:val="24"/>
              </w:rPr>
              <w:t xml:space="preserve"> do – </w:t>
            </w:r>
            <w:proofErr w:type="spellStart"/>
            <w:r>
              <w:rPr>
                <w:rFonts w:ascii="Times New Roman" w:eastAsia="Times New Roman" w:hAnsi="Times New Roman" w:cs="Times New Roman"/>
                <w:b/>
                <w:sz w:val="24"/>
                <w:szCs w:val="24"/>
              </w:rPr>
              <w:t>Hạnh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phúc</w:t>
            </w:r>
            <w:proofErr w:type="spellEnd"/>
          </w:p>
          <w:p w14:paraId="0565F259" w14:textId="77777777" w:rsidR="00473E7E" w:rsidRDefault="00D03B23">
            <w:pPr>
              <w:spacing w:after="0" w:line="240" w:lineRule="auto"/>
              <w:ind w:right="60"/>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14:anchorId="2B9F78DE" wp14:editId="1FECA123">
                      <wp:simplePos x="0" y="0"/>
                      <wp:positionH relativeFrom="column">
                        <wp:posOffset>660400</wp:posOffset>
                      </wp:positionH>
                      <wp:positionV relativeFrom="paragraph">
                        <wp:posOffset>50800</wp:posOffset>
                      </wp:positionV>
                      <wp:extent cx="19437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4133" y="3780000"/>
                                <a:ext cx="19437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50800</wp:posOffset>
                      </wp:positionV>
                      <wp:extent cx="194373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43735" cy="12700"/>
                              </a:xfrm>
                              <a:prstGeom prst="rect"/>
                              <a:ln/>
                            </pic:spPr>
                          </pic:pic>
                        </a:graphicData>
                      </a:graphic>
                    </wp:anchor>
                  </w:drawing>
                </mc:Fallback>
              </mc:AlternateContent>
            </w:r>
          </w:p>
        </w:tc>
      </w:tr>
      <w:tr w:rsidR="00473E7E" w14:paraId="0BD4046F" w14:textId="77777777">
        <w:trPr>
          <w:jc w:val="center"/>
        </w:trPr>
        <w:tc>
          <w:tcPr>
            <w:tcW w:w="3822" w:type="dxa"/>
          </w:tcPr>
          <w:p w14:paraId="606F9513" w14:textId="7E605964" w:rsidR="00473E7E" w:rsidRDefault="00D03B23">
            <w:pPr>
              <w:spacing w:after="0" w:line="240" w:lineRule="auto"/>
              <w:ind w:right="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
        </w:tc>
        <w:tc>
          <w:tcPr>
            <w:tcW w:w="5383" w:type="dxa"/>
          </w:tcPr>
          <w:p w14:paraId="33B6EDF8" w14:textId="08DC9214" w:rsidR="00473E7E" w:rsidRPr="00D03B23" w:rsidRDefault="00D03B23">
            <w:pPr>
              <w:spacing w:after="0" w:line="240" w:lineRule="auto"/>
              <w:ind w:right="60"/>
              <w:jc w:val="center"/>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i/>
                <w:sz w:val="24"/>
                <w:szCs w:val="24"/>
              </w:rPr>
              <w:t>Thành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phố</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Hồ</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Chí</w:t>
            </w:r>
            <w:proofErr w:type="spellEnd"/>
            <w:r>
              <w:rPr>
                <w:rFonts w:ascii="Times New Roman" w:eastAsia="Times New Roman" w:hAnsi="Times New Roman" w:cs="Times New Roman"/>
                <w:i/>
                <w:sz w:val="24"/>
                <w:szCs w:val="24"/>
              </w:rPr>
              <w:t xml:space="preserve"> Minh, </w:t>
            </w:r>
            <w:proofErr w:type="spellStart"/>
            <w:r>
              <w:rPr>
                <w:rFonts w:ascii="Times New Roman" w:eastAsia="Times New Roman" w:hAnsi="Times New Roman" w:cs="Times New Roman"/>
                <w:i/>
                <w:sz w:val="24"/>
                <w:szCs w:val="24"/>
              </w:rPr>
              <w:t>ngày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tháng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năm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vi-VN"/>
              </w:rPr>
              <w:t xml:space="preserve">   </w:t>
            </w:r>
          </w:p>
        </w:tc>
      </w:tr>
    </w:tbl>
    <w:p w14:paraId="5FBAD8C9" w14:textId="77777777" w:rsidR="00473E7E" w:rsidRDefault="00473E7E">
      <w:pPr>
        <w:spacing w:before="120" w:after="120" w:line="276" w:lineRule="auto"/>
        <w:ind w:right="60"/>
        <w:jc w:val="center"/>
        <w:rPr>
          <w:rFonts w:ascii="Times New Roman" w:eastAsia="Times New Roman" w:hAnsi="Times New Roman" w:cs="Times New Roman"/>
          <w:b/>
          <w:sz w:val="28"/>
          <w:szCs w:val="28"/>
        </w:rPr>
      </w:pPr>
    </w:p>
    <w:p w14:paraId="1E1B7548" w14:textId="04FA9C4B" w:rsidR="00473E7E" w:rsidRPr="00D03B23" w:rsidRDefault="00D03B23">
      <w:pPr>
        <w:spacing w:line="360" w:lineRule="auto"/>
        <w:ind w:right="6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QUY CHẾ HOẠT ĐỘNG CÂU LẠC BỘ </w:t>
      </w:r>
      <w:r>
        <w:rPr>
          <w:rFonts w:ascii="Times New Roman" w:eastAsia="Times New Roman" w:hAnsi="Times New Roman" w:cs="Times New Roman"/>
          <w:b/>
          <w:sz w:val="28"/>
          <w:szCs w:val="28"/>
          <w:lang w:val="vi-VN"/>
        </w:rPr>
        <w:t>…………………….</w:t>
      </w:r>
    </w:p>
    <w:p w14:paraId="124C8FD8" w14:textId="1F7E62FD" w:rsidR="00D03B23" w:rsidRPr="00825934" w:rsidRDefault="00D03B23" w:rsidP="00825934">
      <w:pPr>
        <w:numPr>
          <w:ilvl w:val="0"/>
          <w:numId w:val="7"/>
        </w:numPr>
        <w:pBdr>
          <w:top w:val="nil"/>
          <w:left w:val="nil"/>
          <w:bottom w:val="nil"/>
          <w:right w:val="nil"/>
          <w:between w:val="nil"/>
        </w:pBdr>
        <w:spacing w:after="0" w:line="360" w:lineRule="auto"/>
        <w:ind w:right="60"/>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Giới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thiệu</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chung</w:t>
      </w:r>
      <w:proofErr w:type="spellEnd"/>
    </w:p>
    <w:p w14:paraId="27CBD258" w14:textId="7CFC7621" w:rsidR="00825934" w:rsidRPr="00825934" w:rsidRDefault="00D03B23" w:rsidP="00825934">
      <w:pPr>
        <w:numPr>
          <w:ilvl w:val="0"/>
          <w:numId w:val="8"/>
        </w:numPr>
        <w:pBdr>
          <w:top w:val="nil"/>
          <w:left w:val="nil"/>
          <w:bottom w:val="nil"/>
          <w:right w:val="nil"/>
          <w:between w:val="nil"/>
        </w:pBdr>
        <w:tabs>
          <w:tab w:val="left" w:leader="dot" w:pos="9356"/>
        </w:tabs>
        <w:spacing w:after="0" w:line="360" w:lineRule="auto"/>
        <w:ind w:right="60"/>
        <w:jc w:val="both"/>
        <w:rPr>
          <w:color w:val="000000"/>
          <w:sz w:val="26"/>
          <w:szCs w:val="26"/>
        </w:rPr>
      </w:pPr>
      <w:proofErr w:type="spellStart"/>
      <w:r>
        <w:rPr>
          <w:rFonts w:ascii="Times New Roman" w:eastAsia="Times New Roman" w:hAnsi="Times New Roman" w:cs="Times New Roman"/>
          <w:b/>
          <w:color w:val="000000"/>
          <w:sz w:val="26"/>
          <w:szCs w:val="26"/>
        </w:rPr>
        <w:t>Sứ</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mệnh</w:t>
      </w:r>
      <w:proofErr w:type="spellEnd"/>
      <w:r w:rsidR="00825934" w:rsidRPr="00825934">
        <w:rPr>
          <w:color w:val="000000"/>
          <w:sz w:val="26"/>
          <w:szCs w:val="26"/>
        </w:rPr>
        <w:t>:</w:t>
      </w:r>
      <w:r w:rsidR="00825934">
        <w:rPr>
          <w:color w:val="000000"/>
          <w:sz w:val="26"/>
          <w:szCs w:val="26"/>
          <w:lang w:val="vi-VN"/>
        </w:rPr>
        <w:tab/>
      </w:r>
    </w:p>
    <w:p w14:paraId="36EB42D0" w14:textId="2C38640C" w:rsidR="00825934" w:rsidRPr="00825934" w:rsidRDefault="00825934" w:rsidP="00825934">
      <w:pPr>
        <w:pBdr>
          <w:top w:val="nil"/>
          <w:left w:val="nil"/>
          <w:bottom w:val="nil"/>
          <w:right w:val="nil"/>
          <w:between w:val="nil"/>
        </w:pBdr>
        <w:tabs>
          <w:tab w:val="left" w:leader="dot" w:pos="9356"/>
        </w:tabs>
        <w:spacing w:after="0" w:line="360" w:lineRule="auto"/>
        <w:ind w:left="720" w:right="60"/>
        <w:jc w:val="both"/>
        <w:rPr>
          <w:bCs/>
          <w:color w:val="000000"/>
          <w:sz w:val="26"/>
          <w:szCs w:val="26"/>
        </w:rPr>
      </w:pPr>
      <w:r w:rsidRPr="00825934">
        <w:rPr>
          <w:rFonts w:ascii="Times New Roman" w:eastAsia="Times New Roman" w:hAnsi="Times New Roman" w:cs="Times New Roman"/>
          <w:bCs/>
          <w:color w:val="000000"/>
          <w:sz w:val="26"/>
          <w:szCs w:val="26"/>
        </w:rPr>
        <w:tab/>
      </w:r>
    </w:p>
    <w:p w14:paraId="4A2405A7" w14:textId="71BBF6A5" w:rsidR="00825934" w:rsidRPr="00825934" w:rsidRDefault="00825934" w:rsidP="00825934">
      <w:pPr>
        <w:numPr>
          <w:ilvl w:val="0"/>
          <w:numId w:val="8"/>
        </w:numPr>
        <w:pBdr>
          <w:top w:val="nil"/>
          <w:left w:val="nil"/>
          <w:bottom w:val="nil"/>
          <w:right w:val="nil"/>
          <w:between w:val="nil"/>
        </w:pBdr>
        <w:tabs>
          <w:tab w:val="left" w:leader="dot" w:pos="9356"/>
        </w:tabs>
        <w:spacing w:after="0" w:line="360" w:lineRule="auto"/>
        <w:ind w:right="60"/>
        <w:jc w:val="both"/>
        <w:rPr>
          <w:rFonts w:ascii="Times New Roman" w:hAnsi="Times New Roman" w:cs="Times New Roman"/>
          <w:color w:val="000000"/>
          <w:sz w:val="26"/>
          <w:szCs w:val="26"/>
        </w:rPr>
      </w:pPr>
      <w:proofErr w:type="spellStart"/>
      <w:r w:rsidRPr="00825934">
        <w:rPr>
          <w:rFonts w:ascii="Times New Roman" w:hAnsi="Times New Roman" w:cs="Times New Roman"/>
          <w:b/>
          <w:bCs/>
          <w:color w:val="000000"/>
          <w:sz w:val="26"/>
          <w:szCs w:val="26"/>
        </w:rPr>
        <w:t>Tầm</w:t>
      </w:r>
      <w:proofErr w:type="spellEnd"/>
      <w:r w:rsidRPr="00825934">
        <w:rPr>
          <w:rFonts w:ascii="Times New Roman" w:hAnsi="Times New Roman" w:cs="Times New Roman"/>
          <w:b/>
          <w:bCs/>
          <w:color w:val="000000"/>
          <w:sz w:val="26"/>
          <w:szCs w:val="26"/>
          <w:lang w:val="vi-VN"/>
        </w:rPr>
        <w:t xml:space="preserve"> nhìn:</w:t>
      </w:r>
      <w:r w:rsidRPr="00825934">
        <w:rPr>
          <w:rFonts w:ascii="Times New Roman" w:hAnsi="Times New Roman" w:cs="Times New Roman"/>
          <w:color w:val="000000"/>
          <w:sz w:val="26"/>
          <w:szCs w:val="26"/>
          <w:lang w:val="vi-VN"/>
        </w:rPr>
        <w:tab/>
      </w:r>
    </w:p>
    <w:p w14:paraId="3F38AFEC" w14:textId="448368FA" w:rsidR="00D03B23" w:rsidRPr="00825934" w:rsidRDefault="00825934" w:rsidP="00825934">
      <w:pPr>
        <w:pBdr>
          <w:top w:val="nil"/>
          <w:left w:val="nil"/>
          <w:bottom w:val="nil"/>
          <w:right w:val="nil"/>
          <w:between w:val="nil"/>
        </w:pBdr>
        <w:tabs>
          <w:tab w:val="left" w:leader="dot" w:pos="9356"/>
        </w:tabs>
        <w:spacing w:after="0" w:line="360" w:lineRule="auto"/>
        <w:ind w:left="720" w:right="60"/>
        <w:jc w:val="both"/>
        <w:rPr>
          <w:rFonts w:ascii="Times New Roman" w:hAnsi="Times New Roman" w:cs="Times New Roman"/>
          <w:color w:val="000000"/>
          <w:sz w:val="26"/>
          <w:szCs w:val="26"/>
        </w:rPr>
      </w:pPr>
      <w:r w:rsidRPr="00825934">
        <w:rPr>
          <w:rFonts w:ascii="Times New Roman" w:hAnsi="Times New Roman" w:cs="Times New Roman"/>
          <w:color w:val="000000"/>
          <w:sz w:val="26"/>
          <w:szCs w:val="26"/>
        </w:rPr>
        <w:tab/>
      </w:r>
    </w:p>
    <w:p w14:paraId="4EE22FF9" w14:textId="2EA75538" w:rsidR="00825934" w:rsidRPr="00825934" w:rsidRDefault="00D03B23" w:rsidP="00825934">
      <w:pPr>
        <w:numPr>
          <w:ilvl w:val="0"/>
          <w:numId w:val="8"/>
        </w:numPr>
        <w:pBdr>
          <w:top w:val="nil"/>
          <w:left w:val="nil"/>
          <w:bottom w:val="nil"/>
          <w:right w:val="nil"/>
          <w:between w:val="nil"/>
        </w:pBdr>
        <w:tabs>
          <w:tab w:val="left" w:leader="dot" w:pos="9356"/>
        </w:tabs>
        <w:spacing w:after="0" w:line="360" w:lineRule="auto"/>
        <w:ind w:right="60"/>
        <w:jc w:val="both"/>
        <w:rPr>
          <w:color w:val="000000"/>
          <w:sz w:val="26"/>
          <w:szCs w:val="26"/>
        </w:rPr>
      </w:pPr>
      <w:bookmarkStart w:id="0" w:name="_gjdgxs" w:colFirst="0" w:colLast="0"/>
      <w:bookmarkEnd w:id="0"/>
      <w:proofErr w:type="spellStart"/>
      <w:r>
        <w:rPr>
          <w:rFonts w:ascii="Times New Roman" w:eastAsia="Times New Roman" w:hAnsi="Times New Roman" w:cs="Times New Roman"/>
          <w:b/>
          <w:color w:val="000000"/>
          <w:sz w:val="26"/>
          <w:szCs w:val="26"/>
        </w:rPr>
        <w:t>Giá</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trị</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cốt</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lõi</w:t>
      </w:r>
      <w:proofErr w:type="spellEnd"/>
      <w:r>
        <w:rPr>
          <w:rFonts w:ascii="Times New Roman" w:eastAsia="Times New Roman" w:hAnsi="Times New Roman" w:cs="Times New Roman"/>
          <w:color w:val="000000"/>
          <w:sz w:val="26"/>
          <w:szCs w:val="26"/>
        </w:rPr>
        <w:t>:</w:t>
      </w:r>
      <w:r w:rsidR="00825934">
        <w:rPr>
          <w:rFonts w:ascii="Times New Roman" w:eastAsia="Times New Roman" w:hAnsi="Times New Roman" w:cs="Times New Roman"/>
          <w:color w:val="000000"/>
          <w:sz w:val="26"/>
          <w:szCs w:val="26"/>
        </w:rPr>
        <w:tab/>
      </w:r>
    </w:p>
    <w:p w14:paraId="4C28A8D7" w14:textId="6CEE31BC" w:rsidR="00825934" w:rsidRPr="00D03B23" w:rsidRDefault="00825934" w:rsidP="00825934">
      <w:pPr>
        <w:pBdr>
          <w:top w:val="nil"/>
          <w:left w:val="nil"/>
          <w:bottom w:val="nil"/>
          <w:right w:val="nil"/>
          <w:between w:val="nil"/>
        </w:pBdr>
        <w:tabs>
          <w:tab w:val="left" w:leader="dot" w:pos="9356"/>
        </w:tabs>
        <w:spacing w:after="0" w:line="360" w:lineRule="auto"/>
        <w:ind w:left="720" w:right="60"/>
        <w:jc w:val="both"/>
        <w:rPr>
          <w:color w:val="000000"/>
          <w:sz w:val="26"/>
          <w:szCs w:val="26"/>
        </w:rPr>
      </w:pPr>
      <w:r>
        <w:rPr>
          <w:color w:val="000000"/>
          <w:sz w:val="26"/>
          <w:szCs w:val="26"/>
        </w:rPr>
        <w:tab/>
      </w:r>
      <w:r>
        <w:rPr>
          <w:color w:val="000000"/>
          <w:sz w:val="26"/>
          <w:szCs w:val="26"/>
        </w:rPr>
        <w:tab/>
      </w:r>
    </w:p>
    <w:p w14:paraId="24BE6C4F" w14:textId="77777777" w:rsidR="00473E7E" w:rsidRDefault="00473E7E" w:rsidP="003019F6">
      <w:pPr>
        <w:pBdr>
          <w:top w:val="nil"/>
          <w:left w:val="nil"/>
          <w:bottom w:val="nil"/>
          <w:right w:val="nil"/>
          <w:between w:val="nil"/>
        </w:pBdr>
        <w:spacing w:after="0" w:line="360" w:lineRule="auto"/>
        <w:ind w:right="60"/>
        <w:jc w:val="both"/>
        <w:rPr>
          <w:rFonts w:ascii="Times New Roman" w:eastAsia="Times New Roman" w:hAnsi="Times New Roman" w:cs="Times New Roman"/>
          <w:sz w:val="26"/>
          <w:szCs w:val="26"/>
        </w:rPr>
      </w:pPr>
      <w:bookmarkStart w:id="1" w:name="_nsjh8pz3izl7" w:colFirst="0" w:colLast="0"/>
      <w:bookmarkEnd w:id="1"/>
    </w:p>
    <w:p w14:paraId="384DD6A9" w14:textId="3726BED1" w:rsidR="00473E7E" w:rsidRDefault="00D03B23">
      <w:pPr>
        <w:numPr>
          <w:ilvl w:val="0"/>
          <w:numId w:val="7"/>
        </w:numPr>
        <w:pBdr>
          <w:top w:val="nil"/>
          <w:left w:val="nil"/>
          <w:bottom w:val="nil"/>
          <w:right w:val="nil"/>
          <w:between w:val="nil"/>
        </w:pBdr>
        <w:spacing w:after="0" w:line="360" w:lineRule="auto"/>
        <w:ind w:right="60"/>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Cơ</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cấu</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tổ</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chức</w:t>
      </w:r>
      <w:proofErr w:type="spellEnd"/>
      <w:r w:rsidR="00DA0C51">
        <w:rPr>
          <w:rFonts w:ascii="Times New Roman" w:eastAsia="Times New Roman" w:hAnsi="Times New Roman" w:cs="Times New Roman"/>
          <w:b/>
          <w:color w:val="000000"/>
          <w:sz w:val="26"/>
          <w:szCs w:val="26"/>
          <w:lang w:val="vi-VN"/>
        </w:rPr>
        <w:t xml:space="preserve"> (bao gồm nhiệm vụ của các ban)</w:t>
      </w:r>
    </w:p>
    <w:p w14:paraId="1D30E192" w14:textId="1EC3ADB4" w:rsidR="00473E7E" w:rsidRDefault="00D03B23">
      <w:pPr>
        <w:numPr>
          <w:ilvl w:val="0"/>
          <w:numId w:val="3"/>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w:t>
      </w:r>
      <w:r>
        <w:rPr>
          <w:rFonts w:ascii="Times New Roman" w:eastAsia="Times New Roman" w:hAnsi="Times New Roman" w:cs="Times New Roman"/>
          <w:color w:val="000000"/>
          <w:sz w:val="26"/>
          <w:szCs w:val="26"/>
          <w:lang w:val="vi-VN"/>
        </w:rPr>
        <w:t>C</w:t>
      </w:r>
      <w:proofErr w:type="spellStart"/>
      <w:r>
        <w:rPr>
          <w:rFonts w:ascii="Times New Roman" w:eastAsia="Times New Roman" w:hAnsi="Times New Roman" w:cs="Times New Roman"/>
          <w:color w:val="000000"/>
          <w:sz w:val="26"/>
          <w:szCs w:val="26"/>
        </w:rPr>
        <w:t>hủ</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nhiệm</w:t>
      </w:r>
      <w:proofErr w:type="spellEnd"/>
    </w:p>
    <w:p w14:paraId="56EC2985" w14:textId="07221C30" w:rsidR="003019F6" w:rsidRPr="003019F6" w:rsidRDefault="003019F6" w:rsidP="003019F6">
      <w:pPr>
        <w:pStyle w:val="ListParagraph"/>
        <w:numPr>
          <w:ilvl w:val="0"/>
          <w:numId w:val="8"/>
        </w:numPr>
        <w:spacing w:after="0" w:line="360" w:lineRule="auto"/>
        <w:ind w:right="60"/>
        <w:jc w:val="both"/>
        <w:rPr>
          <w:rFonts w:ascii="Times New Roman" w:eastAsia="Times New Roman" w:hAnsi="Times New Roman" w:cs="Times New Roman"/>
          <w:sz w:val="26"/>
          <w:szCs w:val="26"/>
        </w:rPr>
      </w:pPr>
      <w:r w:rsidRPr="003019F6">
        <w:rPr>
          <w:rFonts w:ascii="Times New Roman" w:eastAsia="Times New Roman" w:hAnsi="Times New Roman" w:cs="Times New Roman"/>
          <w:sz w:val="26"/>
          <w:szCs w:val="26"/>
        </w:rPr>
        <w:t xml:space="preserve">Ban </w:t>
      </w:r>
      <w:proofErr w:type="spellStart"/>
      <w:r w:rsidRPr="003019F6">
        <w:rPr>
          <w:rFonts w:ascii="Times New Roman" w:eastAsia="Times New Roman" w:hAnsi="Times New Roman" w:cs="Times New Roman"/>
          <w:sz w:val="26"/>
          <w:szCs w:val="26"/>
        </w:rPr>
        <w:t>Chủ</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có</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từ</w:t>
      </w:r>
      <w:proofErr w:type="spellEnd"/>
      <w:r w:rsidRPr="003019F6">
        <w:rPr>
          <w:rFonts w:ascii="Times New Roman" w:eastAsia="Times New Roman" w:hAnsi="Times New Roman" w:cs="Times New Roman"/>
          <w:sz w:val="26"/>
          <w:szCs w:val="26"/>
        </w:rPr>
        <w:t xml:space="preserve"> 3 - 7 </w:t>
      </w:r>
      <w:proofErr w:type="spellStart"/>
      <w:r w:rsidRPr="003019F6">
        <w:rPr>
          <w:rFonts w:ascii="Times New Roman" w:eastAsia="Times New Roman" w:hAnsi="Times New Roman" w:cs="Times New Roman"/>
          <w:sz w:val="26"/>
          <w:szCs w:val="26"/>
        </w:rPr>
        <w:t>người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gồm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Chủ</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Phó</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Chủ</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và</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Uỷ</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viên</w:t>
      </w:r>
      <w:proofErr w:type="spellEnd"/>
      <w:r w:rsidRPr="003019F6">
        <w:rPr>
          <w:rFonts w:ascii="Times New Roman" w:eastAsia="Times New Roman" w:hAnsi="Times New Roman" w:cs="Times New Roman"/>
          <w:sz w:val="26"/>
          <w:szCs w:val="26"/>
        </w:rPr>
        <w:t xml:space="preserve">, do </w:t>
      </w:r>
      <w:proofErr w:type="spellStart"/>
      <w:r w:rsidRPr="003019F6">
        <w:rPr>
          <w:rFonts w:ascii="Times New Roman" w:eastAsia="Times New Roman" w:hAnsi="Times New Roman" w:cs="Times New Roman"/>
          <w:sz w:val="26"/>
          <w:szCs w:val="26"/>
        </w:rPr>
        <w:t>tập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thể</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cử</w:t>
      </w:r>
      <w:proofErr w:type="spellEnd"/>
      <w:r w:rsidRPr="003019F6">
        <w:rPr>
          <w:rFonts w:ascii="Times New Roman" w:eastAsia="Times New Roman" w:hAnsi="Times New Roman" w:cs="Times New Roman"/>
          <w:sz w:val="26"/>
          <w:szCs w:val="26"/>
        </w:rPr>
        <w:t xml:space="preserve"> ra </w:t>
      </w:r>
      <w:proofErr w:type="spellStart"/>
      <w:r w:rsidRPr="003019F6">
        <w:rPr>
          <w:rFonts w:ascii="Times New Roman" w:eastAsia="Times New Roman" w:hAnsi="Times New Roman" w:cs="Times New Roman"/>
          <w:sz w:val="26"/>
          <w:szCs w:val="26"/>
        </w:rPr>
        <w:t>bằng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hình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thức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biểu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quyết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với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kỳ</w:t>
      </w:r>
      <w:proofErr w:type="spellEnd"/>
      <w:r w:rsidRPr="003019F6">
        <w:rPr>
          <w:rFonts w:ascii="Times New Roman" w:eastAsia="Times New Roman" w:hAnsi="Times New Roman" w:cs="Times New Roman"/>
          <w:sz w:val="26"/>
          <w:szCs w:val="26"/>
        </w:rPr>
        <w:t xml:space="preserve"> 01 </w:t>
      </w:r>
      <w:proofErr w:type="spellStart"/>
      <w:r w:rsidRPr="003019F6">
        <w:rPr>
          <w:rFonts w:ascii="Times New Roman" w:eastAsia="Times New Roman" w:hAnsi="Times New Roman" w:cs="Times New Roman"/>
          <w:sz w:val="26"/>
          <w:szCs w:val="26"/>
        </w:rPr>
        <w:t>năm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hoặc</w:t>
      </w:r>
      <w:proofErr w:type="spellEnd"/>
      <w:r w:rsidRPr="003019F6">
        <w:rPr>
          <w:rFonts w:ascii="Times New Roman" w:eastAsia="Times New Roman" w:hAnsi="Times New Roman" w:cs="Times New Roman"/>
          <w:sz w:val="26"/>
          <w:szCs w:val="26"/>
        </w:rPr>
        <w:t xml:space="preserve"> 2 </w:t>
      </w:r>
      <w:proofErr w:type="spellStart"/>
      <w:r w:rsidRPr="003019F6">
        <w:rPr>
          <w:rFonts w:ascii="Times New Roman" w:eastAsia="Times New Roman" w:hAnsi="Times New Roman" w:cs="Times New Roman"/>
          <w:sz w:val="26"/>
          <w:szCs w:val="26"/>
        </w:rPr>
        <w:t>năm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để</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giúp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triển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khai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thực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hiện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nội</w:t>
      </w:r>
      <w:proofErr w:type="spellEnd"/>
      <w:r w:rsidRPr="003019F6">
        <w:rPr>
          <w:rFonts w:ascii="Times New Roman" w:eastAsia="Times New Roman" w:hAnsi="Times New Roman" w:cs="Times New Roman"/>
          <w:sz w:val="26"/>
          <w:szCs w:val="26"/>
        </w:rPr>
        <w:t xml:space="preserve"> dung </w:t>
      </w:r>
      <w:proofErr w:type="spellStart"/>
      <w:r w:rsidRPr="003019F6">
        <w:rPr>
          <w:rFonts w:ascii="Times New Roman" w:eastAsia="Times New Roman" w:hAnsi="Times New Roman" w:cs="Times New Roman"/>
          <w:sz w:val="26"/>
          <w:szCs w:val="26"/>
        </w:rPr>
        <w:t>hoạt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động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đã</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được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tập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thể</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bàn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thống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nhất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tại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cuộc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sinh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hoạt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định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kỳ</w:t>
      </w:r>
      <w:proofErr w:type="spellEnd"/>
      <w:r w:rsidRPr="003019F6">
        <w:rPr>
          <w:rFonts w:ascii="Times New Roman" w:eastAsia="Times New Roman" w:hAnsi="Times New Roman" w:cs="Times New Roman"/>
          <w:sz w:val="26"/>
          <w:szCs w:val="26"/>
        </w:rPr>
        <w:t>.</w:t>
      </w:r>
    </w:p>
    <w:p w14:paraId="10BAA152" w14:textId="7F616853" w:rsidR="003019F6" w:rsidRPr="003019F6" w:rsidRDefault="003019F6" w:rsidP="003019F6">
      <w:pPr>
        <w:pStyle w:val="ListParagraph"/>
        <w:numPr>
          <w:ilvl w:val="0"/>
          <w:numId w:val="8"/>
        </w:numPr>
        <w:spacing w:after="0" w:line="360" w:lineRule="auto"/>
        <w:ind w:right="60"/>
        <w:jc w:val="both"/>
        <w:rPr>
          <w:rFonts w:ascii="Times New Roman" w:eastAsia="Times New Roman" w:hAnsi="Times New Roman" w:cs="Times New Roman"/>
          <w:sz w:val="26"/>
          <w:szCs w:val="26"/>
        </w:rPr>
      </w:pPr>
      <w:r w:rsidRPr="003019F6">
        <w:rPr>
          <w:rFonts w:ascii="Times New Roman" w:eastAsia="Times New Roman" w:hAnsi="Times New Roman" w:cs="Times New Roman"/>
          <w:sz w:val="26"/>
          <w:szCs w:val="26"/>
        </w:rPr>
        <w:t xml:space="preserve">Ban </w:t>
      </w:r>
      <w:proofErr w:type="spellStart"/>
      <w:r w:rsidRPr="003019F6">
        <w:rPr>
          <w:rFonts w:ascii="Times New Roman" w:eastAsia="Times New Roman" w:hAnsi="Times New Roman" w:cs="Times New Roman"/>
          <w:sz w:val="26"/>
          <w:szCs w:val="26"/>
        </w:rPr>
        <w:t>chủ</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là</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não</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của</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trực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tiếp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điều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hành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toàn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hoạt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động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của</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đại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diện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cho</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trong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giao</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dịch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với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tổ</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chức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đơn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vị</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nhân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trong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và</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ngoài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Trường</w:t>
      </w:r>
      <w:proofErr w:type="spellEnd"/>
      <w:r w:rsidRPr="003019F6">
        <w:rPr>
          <w:rFonts w:ascii="Times New Roman" w:eastAsia="Times New Roman" w:hAnsi="Times New Roman" w:cs="Times New Roman"/>
          <w:sz w:val="26"/>
          <w:szCs w:val="26"/>
        </w:rPr>
        <w:t xml:space="preserve">; </w:t>
      </w:r>
    </w:p>
    <w:p w14:paraId="6C5FD574" w14:textId="1A3B5EB0" w:rsidR="00D03B23" w:rsidRDefault="003019F6" w:rsidP="00D7057B">
      <w:pPr>
        <w:pStyle w:val="ListParagraph"/>
        <w:numPr>
          <w:ilvl w:val="0"/>
          <w:numId w:val="8"/>
        </w:numPr>
        <w:spacing w:line="360" w:lineRule="auto"/>
        <w:ind w:right="60"/>
        <w:jc w:val="both"/>
        <w:rPr>
          <w:rFonts w:ascii="Times New Roman" w:eastAsia="Times New Roman" w:hAnsi="Times New Roman" w:cs="Times New Roman"/>
          <w:sz w:val="26"/>
          <w:szCs w:val="26"/>
        </w:rPr>
      </w:pPr>
      <w:proofErr w:type="spellStart"/>
      <w:r w:rsidRPr="003019F6">
        <w:rPr>
          <w:rFonts w:ascii="Times New Roman" w:eastAsia="Times New Roman" w:hAnsi="Times New Roman" w:cs="Times New Roman"/>
          <w:sz w:val="26"/>
          <w:szCs w:val="26"/>
        </w:rPr>
        <w:t>Đề</w:t>
      </w:r>
      <w:proofErr w:type="spellEnd"/>
      <w:r w:rsidRPr="003019F6">
        <w:rPr>
          <w:rFonts w:ascii="Times New Roman" w:eastAsia="Times New Roman" w:hAnsi="Times New Roman" w:cs="Times New Roman"/>
          <w:sz w:val="26"/>
          <w:szCs w:val="26"/>
        </w:rPr>
        <w:t xml:space="preserve"> ra </w:t>
      </w:r>
      <w:proofErr w:type="spellStart"/>
      <w:r w:rsidRPr="003019F6">
        <w:rPr>
          <w:rFonts w:ascii="Times New Roman" w:eastAsia="Times New Roman" w:hAnsi="Times New Roman" w:cs="Times New Roman"/>
          <w:sz w:val="26"/>
          <w:szCs w:val="26"/>
        </w:rPr>
        <w:t>phương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hướng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chiến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lược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phát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triển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lập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kế</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hoạch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hoạt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động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dài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hạn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trung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hạn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và</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ngắn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hạn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cho</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đề</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nghị</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việc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kết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nạp</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bãi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nhiệm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thành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viên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trong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đề</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nghị</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việc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xem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xét</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việc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khen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thưởng</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xử</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lý</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vi </w:t>
      </w:r>
      <w:proofErr w:type="spellStart"/>
      <w:r w:rsidRPr="003019F6">
        <w:rPr>
          <w:rFonts w:ascii="Times New Roman" w:eastAsia="Times New Roman" w:hAnsi="Times New Roman" w:cs="Times New Roman"/>
          <w:sz w:val="26"/>
          <w:szCs w:val="26"/>
        </w:rPr>
        <w:t>phạm</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đối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với</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thành</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viên</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của</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Câu</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lạc</w:t>
      </w:r>
      <w:proofErr w:type="spellEnd"/>
      <w:r w:rsidRPr="003019F6">
        <w:rPr>
          <w:rFonts w:ascii="Times New Roman" w:eastAsia="Times New Roman" w:hAnsi="Times New Roman" w:cs="Times New Roman"/>
          <w:sz w:val="26"/>
          <w:szCs w:val="26"/>
        </w:rPr>
        <w:t xml:space="preserve"> </w:t>
      </w:r>
      <w:proofErr w:type="spellStart"/>
      <w:r w:rsidRPr="003019F6">
        <w:rPr>
          <w:rFonts w:ascii="Times New Roman" w:eastAsia="Times New Roman" w:hAnsi="Times New Roman" w:cs="Times New Roman"/>
          <w:sz w:val="26"/>
          <w:szCs w:val="26"/>
        </w:rPr>
        <w:t>bộ</w:t>
      </w:r>
      <w:proofErr w:type="spellEnd"/>
      <w:r w:rsidRPr="003019F6">
        <w:rPr>
          <w:rFonts w:ascii="Times New Roman" w:eastAsia="Times New Roman" w:hAnsi="Times New Roman" w:cs="Times New Roman"/>
          <w:sz w:val="26"/>
          <w:szCs w:val="26"/>
        </w:rPr>
        <w:t>.</w:t>
      </w:r>
    </w:p>
    <w:p w14:paraId="72AC494C" w14:textId="77777777" w:rsidR="00D7057B" w:rsidRPr="00D7057B" w:rsidRDefault="00D7057B" w:rsidP="00D7057B">
      <w:pPr>
        <w:pStyle w:val="ListParagraph"/>
        <w:spacing w:line="360" w:lineRule="auto"/>
        <w:ind w:right="60"/>
        <w:jc w:val="both"/>
        <w:rPr>
          <w:rFonts w:ascii="Times New Roman" w:eastAsia="Times New Roman" w:hAnsi="Times New Roman" w:cs="Times New Roman"/>
          <w:sz w:val="26"/>
          <w:szCs w:val="26"/>
        </w:rPr>
      </w:pPr>
    </w:p>
    <w:p w14:paraId="28E8499E" w14:textId="172D9DDF" w:rsidR="00473E7E" w:rsidRPr="004874C3" w:rsidRDefault="00D03B23" w:rsidP="00D03B23">
      <w:pPr>
        <w:pStyle w:val="ListParagraph"/>
        <w:numPr>
          <w:ilvl w:val="0"/>
          <w:numId w:val="3"/>
        </w:numPr>
        <w:spacing w:line="360" w:lineRule="auto"/>
        <w:ind w:right="60"/>
        <w:jc w:val="both"/>
        <w:rPr>
          <w:rFonts w:ascii="Times New Roman" w:eastAsia="Times New Roman" w:hAnsi="Times New Roman" w:cs="Times New Roman"/>
          <w:color w:val="000000"/>
          <w:sz w:val="26"/>
          <w:szCs w:val="26"/>
        </w:rPr>
      </w:pPr>
      <w:r w:rsidRPr="00D03B23">
        <w:rPr>
          <w:rFonts w:ascii="Times New Roman" w:eastAsia="Times New Roman" w:hAnsi="Times New Roman" w:cs="Times New Roman"/>
          <w:color w:val="000000"/>
          <w:sz w:val="26"/>
          <w:szCs w:val="26"/>
        </w:rPr>
        <w:t>Ban</w:t>
      </w:r>
      <w:r w:rsidR="003019F6">
        <w:rPr>
          <w:rFonts w:ascii="Times New Roman" w:eastAsia="Times New Roman" w:hAnsi="Times New Roman" w:cs="Times New Roman"/>
          <w:color w:val="000000"/>
          <w:sz w:val="26"/>
          <w:szCs w:val="26"/>
          <w:lang w:val="vi-VN"/>
        </w:rPr>
        <w:t xml:space="preserve"> Tài chính – Hậu cần</w:t>
      </w:r>
    </w:p>
    <w:p w14:paraId="57D8B4CC" w14:textId="68FF5AF7" w:rsidR="00891762" w:rsidRPr="00891762" w:rsidRDefault="004874C3" w:rsidP="00891762">
      <w:pPr>
        <w:pStyle w:val="ListParagraph"/>
        <w:numPr>
          <w:ilvl w:val="0"/>
          <w:numId w:val="8"/>
        </w:numPr>
        <w:spacing w:line="360" w:lineRule="auto"/>
        <w:ind w:right="6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Phụ</w:t>
      </w:r>
      <w:proofErr w:type="spellEnd"/>
      <w:r>
        <w:rPr>
          <w:rFonts w:ascii="Times New Roman" w:eastAsia="Times New Roman" w:hAnsi="Times New Roman" w:cs="Times New Roman"/>
          <w:color w:val="000000"/>
          <w:sz w:val="26"/>
          <w:szCs w:val="26"/>
          <w:lang w:val="vi-VN"/>
        </w:rPr>
        <w:t xml:space="preserve"> trách quản lý tài chính của Câu lạc bộ; quản lý quỹ, thu chi cho các chương trình, hoạt động</w:t>
      </w:r>
      <w:r w:rsidR="003B3F44">
        <w:rPr>
          <w:rFonts w:ascii="Times New Roman" w:eastAsia="Times New Roman" w:hAnsi="Times New Roman" w:cs="Times New Roman"/>
          <w:color w:val="000000"/>
          <w:sz w:val="26"/>
          <w:szCs w:val="26"/>
          <w:lang w:val="vi-VN"/>
        </w:rPr>
        <w:t>; quản lý các loại văn bản, hoá đơn, minh chứng tài chính.</w:t>
      </w:r>
    </w:p>
    <w:p w14:paraId="4934146B" w14:textId="701DB0B6" w:rsidR="00891762" w:rsidRPr="00891762" w:rsidRDefault="00891762" w:rsidP="00891762">
      <w:pPr>
        <w:pStyle w:val="ListParagraph"/>
        <w:numPr>
          <w:ilvl w:val="0"/>
          <w:numId w:val="8"/>
        </w:numPr>
        <w:spacing w:line="360" w:lineRule="auto"/>
        <w:ind w:right="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Q</w:t>
      </w:r>
      <w:r w:rsidR="00D7057B" w:rsidRPr="00891762">
        <w:rPr>
          <w:rFonts w:ascii="Times New Roman" w:eastAsia="Times New Roman" w:hAnsi="Times New Roman" w:cs="Times New Roman"/>
          <w:color w:val="000000"/>
          <w:sz w:val="26"/>
          <w:szCs w:val="26"/>
          <w:lang w:val="vi-VN"/>
        </w:rPr>
        <w:t>uản lý nhân sự trong Câu lạc bộ</w:t>
      </w:r>
      <w:r w:rsidR="003B3F44">
        <w:rPr>
          <w:rFonts w:ascii="Times New Roman" w:eastAsia="Times New Roman" w:hAnsi="Times New Roman" w:cs="Times New Roman"/>
          <w:color w:val="000000"/>
          <w:sz w:val="26"/>
          <w:szCs w:val="26"/>
          <w:lang w:val="vi-VN"/>
        </w:rPr>
        <w:t xml:space="preserve">; </w:t>
      </w:r>
      <w:r w:rsidR="00D7057B" w:rsidRPr="00891762">
        <w:rPr>
          <w:rFonts w:ascii="Times New Roman" w:eastAsia="Times New Roman" w:hAnsi="Times New Roman" w:cs="Times New Roman"/>
          <w:color w:val="000000"/>
          <w:sz w:val="26"/>
          <w:szCs w:val="26"/>
          <w:lang w:val="vi-VN"/>
        </w:rPr>
        <w:t>đảm bảo lợi ích của thành viên khi tham gia</w:t>
      </w:r>
      <w:r w:rsidR="003B3F44">
        <w:rPr>
          <w:rFonts w:ascii="Times New Roman" w:eastAsia="Times New Roman" w:hAnsi="Times New Roman" w:cs="Times New Roman"/>
          <w:color w:val="000000"/>
          <w:sz w:val="26"/>
          <w:szCs w:val="26"/>
          <w:lang w:val="vi-VN"/>
        </w:rPr>
        <w:t xml:space="preserve">; quan tâm tình hình thành viên, sự gắn kết trong tập thể. </w:t>
      </w:r>
    </w:p>
    <w:p w14:paraId="618BBF5F" w14:textId="471F754C" w:rsidR="00891762" w:rsidRPr="00891762" w:rsidRDefault="00891762" w:rsidP="007A68E7">
      <w:pPr>
        <w:pStyle w:val="ListParagraph"/>
        <w:spacing w:line="360" w:lineRule="auto"/>
        <w:ind w:right="60"/>
        <w:jc w:val="both"/>
        <w:rPr>
          <w:rFonts w:ascii="Times New Roman" w:eastAsia="Times New Roman" w:hAnsi="Times New Roman" w:cs="Times New Roman"/>
          <w:color w:val="000000"/>
          <w:sz w:val="26"/>
          <w:szCs w:val="26"/>
        </w:rPr>
      </w:pPr>
    </w:p>
    <w:p w14:paraId="59AFD54F" w14:textId="778A7248" w:rsidR="00D03B23" w:rsidRPr="003B3F44" w:rsidRDefault="00D03B23" w:rsidP="00891762">
      <w:pPr>
        <w:pStyle w:val="ListParagraph"/>
        <w:numPr>
          <w:ilvl w:val="0"/>
          <w:numId w:val="3"/>
        </w:numPr>
        <w:spacing w:line="360" w:lineRule="auto"/>
        <w:ind w:right="60"/>
        <w:jc w:val="both"/>
        <w:rPr>
          <w:rFonts w:ascii="Times New Roman" w:eastAsia="Times New Roman" w:hAnsi="Times New Roman" w:cs="Times New Roman"/>
          <w:color w:val="000000"/>
          <w:sz w:val="26"/>
          <w:szCs w:val="26"/>
        </w:rPr>
      </w:pPr>
      <w:r w:rsidRPr="00891762">
        <w:rPr>
          <w:rFonts w:ascii="Times New Roman" w:eastAsia="Times New Roman" w:hAnsi="Times New Roman" w:cs="Times New Roman"/>
          <w:sz w:val="26"/>
          <w:szCs w:val="26"/>
        </w:rPr>
        <w:t xml:space="preserve"> </w:t>
      </w:r>
      <w:r w:rsidR="003B3F44">
        <w:rPr>
          <w:rFonts w:ascii="Times New Roman" w:eastAsia="Times New Roman" w:hAnsi="Times New Roman" w:cs="Times New Roman"/>
          <w:sz w:val="26"/>
          <w:szCs w:val="26"/>
        </w:rPr>
        <w:t>Ban</w:t>
      </w:r>
      <w:r w:rsidR="003B3F44">
        <w:rPr>
          <w:rFonts w:ascii="Times New Roman" w:eastAsia="Times New Roman" w:hAnsi="Times New Roman" w:cs="Times New Roman"/>
          <w:sz w:val="26"/>
          <w:szCs w:val="26"/>
          <w:lang w:val="vi-VN"/>
        </w:rPr>
        <w:t xml:space="preserve"> Truyền thông – Sự kiện</w:t>
      </w:r>
    </w:p>
    <w:p w14:paraId="72FDED26" w14:textId="5A1CC621" w:rsidR="00106D0D" w:rsidRDefault="00106D0D" w:rsidP="00106D0D">
      <w:pPr>
        <w:pStyle w:val="ListParagraph"/>
        <w:numPr>
          <w:ilvl w:val="0"/>
          <w:numId w:val="8"/>
        </w:numPr>
        <w:spacing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Thực hiện công tác truyền thông cho các chương trình của Câu lạc bộ; quản lý tài nguyên, hình ảnh, minh chứng hoạt động của Câu lạc bộ.</w:t>
      </w:r>
    </w:p>
    <w:p w14:paraId="517F05B7" w14:textId="7698FBB8" w:rsidR="00106D0D" w:rsidRPr="00106D0D" w:rsidRDefault="00106D0D" w:rsidP="00106D0D">
      <w:pPr>
        <w:pStyle w:val="ListParagraph"/>
        <w:numPr>
          <w:ilvl w:val="0"/>
          <w:numId w:val="8"/>
        </w:numPr>
        <w:spacing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Quản lý ý tưởng, nội dung tổ chức các chương trình được tập thể quyết định; nắm chính công tác chuẩn bị cho các sự kiện, chương trình.</w:t>
      </w:r>
    </w:p>
    <w:p w14:paraId="471AC3AE" w14:textId="77777777" w:rsidR="00D03B23" w:rsidRDefault="00D03B23">
      <w:pPr>
        <w:spacing w:line="360" w:lineRule="auto"/>
        <w:ind w:right="60" w:firstLine="360"/>
        <w:jc w:val="both"/>
        <w:rPr>
          <w:rFonts w:ascii="Times New Roman" w:eastAsia="Times New Roman" w:hAnsi="Times New Roman" w:cs="Times New Roman"/>
          <w:sz w:val="26"/>
          <w:szCs w:val="26"/>
        </w:rPr>
      </w:pPr>
    </w:p>
    <w:p w14:paraId="1F609FC0" w14:textId="1CB33D28" w:rsidR="00473E7E" w:rsidRDefault="00DA0C51">
      <w:pPr>
        <w:numPr>
          <w:ilvl w:val="0"/>
          <w:numId w:val="7"/>
        </w:numPr>
        <w:pBdr>
          <w:top w:val="nil"/>
          <w:left w:val="nil"/>
          <w:bottom w:val="nil"/>
          <w:right w:val="nil"/>
          <w:between w:val="nil"/>
        </w:pBdr>
        <w:spacing w:after="0" w:line="360" w:lineRule="auto"/>
        <w:ind w:right="60"/>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Nội</w:t>
      </w:r>
      <w:proofErr w:type="spellEnd"/>
      <w:r>
        <w:rPr>
          <w:rFonts w:ascii="Times New Roman" w:eastAsia="Times New Roman" w:hAnsi="Times New Roman" w:cs="Times New Roman"/>
          <w:b/>
          <w:color w:val="000000"/>
          <w:sz w:val="26"/>
          <w:szCs w:val="26"/>
          <w:lang w:val="vi-VN"/>
        </w:rPr>
        <w:t xml:space="preserve"> quy, Chương trình hoạt động của </w:t>
      </w:r>
      <w:proofErr w:type="spellStart"/>
      <w:r w:rsidR="00D03B23">
        <w:rPr>
          <w:rFonts w:ascii="Times New Roman" w:eastAsia="Times New Roman" w:hAnsi="Times New Roman" w:cs="Times New Roman"/>
          <w:b/>
          <w:color w:val="000000"/>
          <w:sz w:val="26"/>
          <w:szCs w:val="26"/>
        </w:rPr>
        <w:t>Câu</w:t>
      </w:r>
      <w:proofErr w:type="spellEnd"/>
      <w:r w:rsidR="00D03B23">
        <w:rPr>
          <w:rFonts w:ascii="Times New Roman" w:eastAsia="Times New Roman" w:hAnsi="Times New Roman" w:cs="Times New Roman"/>
          <w:b/>
          <w:color w:val="000000"/>
          <w:sz w:val="26"/>
          <w:szCs w:val="26"/>
        </w:rPr>
        <w:t xml:space="preserve"> </w:t>
      </w:r>
      <w:proofErr w:type="spellStart"/>
      <w:r w:rsidR="00D03B23">
        <w:rPr>
          <w:rFonts w:ascii="Times New Roman" w:eastAsia="Times New Roman" w:hAnsi="Times New Roman" w:cs="Times New Roman"/>
          <w:b/>
          <w:color w:val="000000"/>
          <w:sz w:val="26"/>
          <w:szCs w:val="26"/>
        </w:rPr>
        <w:t>lạc</w:t>
      </w:r>
      <w:proofErr w:type="spellEnd"/>
      <w:r w:rsidR="00D03B23">
        <w:rPr>
          <w:rFonts w:ascii="Times New Roman" w:eastAsia="Times New Roman" w:hAnsi="Times New Roman" w:cs="Times New Roman"/>
          <w:b/>
          <w:color w:val="000000"/>
          <w:sz w:val="26"/>
          <w:szCs w:val="26"/>
        </w:rPr>
        <w:t xml:space="preserve"> </w:t>
      </w:r>
      <w:proofErr w:type="spellStart"/>
      <w:r w:rsidR="00D03B23">
        <w:rPr>
          <w:rFonts w:ascii="Times New Roman" w:eastAsia="Times New Roman" w:hAnsi="Times New Roman" w:cs="Times New Roman"/>
          <w:b/>
          <w:color w:val="000000"/>
          <w:sz w:val="26"/>
          <w:szCs w:val="26"/>
        </w:rPr>
        <w:t>bộ</w:t>
      </w:r>
      <w:proofErr w:type="spellEnd"/>
      <w:r w:rsidR="00D03B23">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(bao gồm trách nhiệm của thành viên)</w:t>
      </w:r>
    </w:p>
    <w:p w14:paraId="2F8F2E4C" w14:textId="76C1FF71" w:rsidR="007F46F3" w:rsidRPr="007F46F3" w:rsidRDefault="007F46F3" w:rsidP="007F46F3">
      <w:pPr>
        <w:numPr>
          <w:ilvl w:val="0"/>
          <w:numId w:val="10"/>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Nội</w:t>
      </w:r>
      <w:proofErr w:type="spellEnd"/>
      <w:r>
        <w:rPr>
          <w:rFonts w:ascii="Times New Roman" w:eastAsia="Times New Roman" w:hAnsi="Times New Roman" w:cs="Times New Roman"/>
          <w:color w:val="000000"/>
          <w:sz w:val="26"/>
          <w:szCs w:val="26"/>
          <w:lang w:val="vi-VN"/>
        </w:rPr>
        <w:t xml:space="preserve"> quy chung:</w:t>
      </w:r>
    </w:p>
    <w:p w14:paraId="3FC22C63" w14:textId="11FFA05C" w:rsidR="004874C3" w:rsidRPr="00D7057B" w:rsidRDefault="00E33E06"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Tất cả các công việc phải đ</w:t>
      </w:r>
      <w:r w:rsidR="004874C3" w:rsidRPr="00D7057B">
        <w:rPr>
          <w:rFonts w:ascii="Times New Roman" w:eastAsia="Times New Roman" w:hAnsi="Times New Roman" w:cs="Times New Roman"/>
          <w:color w:val="000000"/>
          <w:sz w:val="26"/>
          <w:szCs w:val="26"/>
          <w:lang w:val="vi-VN"/>
        </w:rPr>
        <w:t>ảm</w:t>
      </w:r>
      <w:r w:rsidR="004874C3">
        <w:rPr>
          <w:rFonts w:ascii="Times New Roman" w:eastAsia="Times New Roman" w:hAnsi="Times New Roman" w:cs="Times New Roman"/>
          <w:color w:val="000000"/>
          <w:sz w:val="26"/>
          <w:szCs w:val="26"/>
          <w:lang w:val="vi-VN"/>
        </w:rPr>
        <w:t xml:space="preserve"> bảo theo chương trình, hoạt động của Câu lạc bộ.</w:t>
      </w:r>
    </w:p>
    <w:p w14:paraId="01EA7C82" w14:textId="0739641C"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Nghiêm túc thực hiện và hoạt động đúng hạn của các công việc nhận được; nhận nhiệm vụ phải thực hiện tốt, nếu cần sự giúp đỡ thì phải báo cáo; các thành viên phải phối hợp và đoàn kết để thực hiện tốt công việc.</w:t>
      </w:r>
    </w:p>
    <w:p w14:paraId="1BB73FE0" w14:textId="229C9575"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Có trách nhiệm đưa ra ý</w:t>
      </w:r>
      <w:r w:rsidR="007A68E7">
        <w:rPr>
          <w:rFonts w:ascii="Times New Roman" w:eastAsia="Times New Roman" w:hAnsi="Times New Roman" w:cs="Times New Roman"/>
          <w:color w:val="000000"/>
          <w:sz w:val="26"/>
          <w:szCs w:val="26"/>
          <w:lang w:val="vi-VN"/>
        </w:rPr>
        <w:t xml:space="preserve"> tưởng</w:t>
      </w:r>
      <w:r w:rsidRPr="00D7057B">
        <w:rPr>
          <w:rFonts w:ascii="Times New Roman" w:eastAsia="Times New Roman" w:hAnsi="Times New Roman" w:cs="Times New Roman"/>
          <w:color w:val="000000"/>
          <w:sz w:val="26"/>
          <w:szCs w:val="26"/>
          <w:lang w:val="vi-VN"/>
        </w:rPr>
        <w:t xml:space="preserve"> cho chương trình.</w:t>
      </w:r>
    </w:p>
    <w:p w14:paraId="601A3424" w14:textId="30E4DECE"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 xml:space="preserve">Tôn trọng ý tưởng của </w:t>
      </w:r>
      <w:r w:rsidR="00BA03D3">
        <w:rPr>
          <w:rFonts w:ascii="Times New Roman" w:eastAsia="Times New Roman" w:hAnsi="Times New Roman" w:cs="Times New Roman"/>
          <w:color w:val="000000"/>
          <w:sz w:val="26"/>
          <w:szCs w:val="26"/>
          <w:lang w:val="vi-VN"/>
        </w:rPr>
        <w:t>thành viên khác</w:t>
      </w:r>
      <w:r w:rsidRPr="00D7057B">
        <w:rPr>
          <w:rFonts w:ascii="Times New Roman" w:eastAsia="Times New Roman" w:hAnsi="Times New Roman" w:cs="Times New Roman"/>
          <w:color w:val="000000"/>
          <w:sz w:val="26"/>
          <w:szCs w:val="26"/>
          <w:lang w:val="vi-VN"/>
        </w:rPr>
        <w:t>, lắng nghe và góp ý chân thành.</w:t>
      </w:r>
    </w:p>
    <w:p w14:paraId="684F29A9" w14:textId="77777777"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Tập trung vào ý tưởng, vào mục tiêu của chương trình. Có tinh thần và trách nhiệm với nhiệm vụ được giao.</w:t>
      </w:r>
    </w:p>
    <w:p w14:paraId="3FFE1767" w14:textId="77777777"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Tất cả hoạt động về dự án cần phải trình bày rõ ràng trên giấy tờ.</w:t>
      </w:r>
    </w:p>
    <w:p w14:paraId="11D4B08C" w14:textId="310C7A37"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 xml:space="preserve">Ngày diễn ra chương trình, hoạt động của CLB các thành viên bắt buộc phải tham gia, nếu vắng mặt phải có lý do chính đáng và thông báo trước cho Ban </w:t>
      </w:r>
      <w:r w:rsidR="00E33E06">
        <w:rPr>
          <w:rFonts w:ascii="Times New Roman" w:eastAsia="Times New Roman" w:hAnsi="Times New Roman" w:cs="Times New Roman"/>
          <w:color w:val="000000"/>
          <w:sz w:val="26"/>
          <w:szCs w:val="26"/>
          <w:lang w:val="vi-VN"/>
        </w:rPr>
        <w:t>Tài chính – Hậu cần</w:t>
      </w:r>
      <w:r w:rsidRPr="00D7057B">
        <w:rPr>
          <w:rFonts w:ascii="Times New Roman" w:eastAsia="Times New Roman" w:hAnsi="Times New Roman" w:cs="Times New Roman"/>
          <w:color w:val="000000"/>
          <w:sz w:val="26"/>
          <w:szCs w:val="26"/>
          <w:lang w:val="vi-VN"/>
        </w:rPr>
        <w:t xml:space="preserve">. </w:t>
      </w:r>
    </w:p>
    <w:p w14:paraId="2785B471" w14:textId="77777777" w:rsidR="004874C3" w:rsidRP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 xml:space="preserve">Toàn bộ nội dung, kế hoạch của CLB các thành viên phải giữ bí mật trong nội bộ CLB. </w:t>
      </w:r>
    </w:p>
    <w:p w14:paraId="31C38689" w14:textId="77036466" w:rsidR="00D7057B" w:rsidRDefault="004874C3"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sidRPr="00D7057B">
        <w:rPr>
          <w:rFonts w:ascii="Times New Roman" w:eastAsia="Times New Roman" w:hAnsi="Times New Roman" w:cs="Times New Roman"/>
          <w:color w:val="000000"/>
          <w:sz w:val="26"/>
          <w:szCs w:val="26"/>
          <w:lang w:val="vi-VN"/>
        </w:rPr>
        <w:t xml:space="preserve">Toàn bộ thông báo trên Nhóm chung các thành viên phải trả lời hoặc xác nhận đã nhận được thông báo. </w:t>
      </w:r>
    </w:p>
    <w:p w14:paraId="582F8248" w14:textId="1A65DA35" w:rsidR="00D7057B" w:rsidRDefault="00D7057B"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 xml:space="preserve">Ban chủ nhiệm đề xuất và các thành viên biểu quyết chọn ra </w:t>
      </w:r>
      <w:r w:rsidR="007A68E7">
        <w:rPr>
          <w:rFonts w:ascii="Times New Roman" w:eastAsia="Times New Roman" w:hAnsi="Times New Roman" w:cs="Times New Roman"/>
          <w:color w:val="000000"/>
          <w:sz w:val="26"/>
          <w:szCs w:val="26"/>
          <w:lang w:val="vi-VN"/>
        </w:rPr>
        <w:t>một hay nhiều</w:t>
      </w:r>
      <w:r>
        <w:rPr>
          <w:rFonts w:ascii="Times New Roman" w:eastAsia="Times New Roman" w:hAnsi="Times New Roman" w:cs="Times New Roman"/>
          <w:color w:val="000000"/>
          <w:sz w:val="26"/>
          <w:szCs w:val="26"/>
          <w:lang w:val="vi-VN"/>
        </w:rPr>
        <w:t xml:space="preserve"> cá nhân tiêu biểu cho việc khen thưởng </w:t>
      </w:r>
      <w:r w:rsidR="007A68E7">
        <w:rPr>
          <w:rFonts w:ascii="Times New Roman" w:eastAsia="Times New Roman" w:hAnsi="Times New Roman" w:cs="Times New Roman"/>
          <w:color w:val="000000"/>
          <w:sz w:val="26"/>
          <w:szCs w:val="26"/>
          <w:lang w:val="vi-VN"/>
        </w:rPr>
        <w:t xml:space="preserve">cho </w:t>
      </w:r>
      <w:r>
        <w:rPr>
          <w:rFonts w:ascii="Times New Roman" w:eastAsia="Times New Roman" w:hAnsi="Times New Roman" w:cs="Times New Roman"/>
          <w:color w:val="000000"/>
          <w:sz w:val="26"/>
          <w:szCs w:val="26"/>
          <w:lang w:val="vi-VN"/>
        </w:rPr>
        <w:t>thành viên có đóng góp tích cực</w:t>
      </w:r>
      <w:r w:rsidR="003B3F44">
        <w:rPr>
          <w:rFonts w:ascii="Times New Roman" w:eastAsia="Times New Roman" w:hAnsi="Times New Roman" w:cs="Times New Roman"/>
          <w:color w:val="000000"/>
          <w:sz w:val="26"/>
          <w:szCs w:val="26"/>
          <w:lang w:val="vi-VN"/>
        </w:rPr>
        <w:t xml:space="preserve">, tiêu biểu </w:t>
      </w:r>
      <w:r>
        <w:rPr>
          <w:rFonts w:ascii="Times New Roman" w:eastAsia="Times New Roman" w:hAnsi="Times New Roman" w:cs="Times New Roman"/>
          <w:color w:val="000000"/>
          <w:sz w:val="26"/>
          <w:szCs w:val="26"/>
          <w:lang w:val="vi-VN"/>
        </w:rPr>
        <w:t>cho Câu lạc bộ mỗi nhiệm kỳ, năm hoặc sau các hoạt động trọng tâm của Câu lạc bộ.</w:t>
      </w:r>
    </w:p>
    <w:p w14:paraId="59997535" w14:textId="5820BB1B" w:rsidR="00D7057B" w:rsidRDefault="00D7057B" w:rsidP="00D7057B">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Ban chủ nhiệm và các thành viên biểu quyết cho việc </w:t>
      </w:r>
      <w:r w:rsidR="00A0053B">
        <w:rPr>
          <w:rFonts w:ascii="Times New Roman" w:eastAsia="Times New Roman" w:hAnsi="Times New Roman" w:cs="Times New Roman"/>
          <w:color w:val="000000"/>
          <w:sz w:val="26"/>
          <w:szCs w:val="26"/>
          <w:lang w:val="vi-VN"/>
        </w:rPr>
        <w:t xml:space="preserve">xử lý vi phạm, </w:t>
      </w:r>
      <w:r>
        <w:rPr>
          <w:rFonts w:ascii="Times New Roman" w:eastAsia="Times New Roman" w:hAnsi="Times New Roman" w:cs="Times New Roman"/>
          <w:color w:val="000000"/>
          <w:sz w:val="26"/>
          <w:szCs w:val="26"/>
          <w:lang w:val="vi-VN"/>
        </w:rPr>
        <w:t>bãi bỏ tư cách thành viên của một hay nhiều cá nhân vi phạm nội quy câu lạc bộ; có hành vi làm ảnh hưởn</w:t>
      </w:r>
      <w:r w:rsidR="00E33E06">
        <w:rPr>
          <w:rFonts w:ascii="Times New Roman" w:eastAsia="Times New Roman" w:hAnsi="Times New Roman" w:cs="Times New Roman"/>
          <w:color w:val="000000"/>
          <w:sz w:val="26"/>
          <w:szCs w:val="26"/>
          <w:lang w:val="vi-VN"/>
        </w:rPr>
        <w:t>g nghiêm trọng đến thành viên khác hoặc Câu lạc bộ.</w:t>
      </w:r>
    </w:p>
    <w:p w14:paraId="18521D21" w14:textId="213449D1" w:rsidR="00DA0C51" w:rsidRDefault="00DA0C51" w:rsidP="003B3F44">
      <w:p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rPr>
      </w:pPr>
    </w:p>
    <w:p w14:paraId="6E008DB2" w14:textId="731A1143" w:rsidR="00DA0C51" w:rsidRDefault="004874C3" w:rsidP="004874C3">
      <w:pPr>
        <w:pStyle w:val="ListParagraph"/>
        <w:numPr>
          <w:ilvl w:val="0"/>
          <w:numId w:val="10"/>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Về vấn đề tài chính:</w:t>
      </w:r>
    </w:p>
    <w:p w14:paraId="4A15361E" w14:textId="46921EB5" w:rsidR="004874C3" w:rsidRDefault="004874C3" w:rsidP="004874C3">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Câu lạc bộ thực hiện minh bạch về tài chính</w:t>
      </w:r>
      <w:r w:rsidR="003B3F44">
        <w:rPr>
          <w:rFonts w:ascii="Times New Roman" w:eastAsia="Times New Roman" w:hAnsi="Times New Roman" w:cs="Times New Roman"/>
          <w:color w:val="000000"/>
          <w:sz w:val="26"/>
          <w:szCs w:val="26"/>
          <w:lang w:val="vi-VN"/>
        </w:rPr>
        <w:t>, tất cả nguồn thu chi đều phải rõ ràng (có đầy đủ hoá đơn, minh chứng) và thông báo đầy đủ cho tất cả thành viên.</w:t>
      </w:r>
    </w:p>
    <w:p w14:paraId="2F3E52F6" w14:textId="3220CC4B" w:rsidR="004874C3" w:rsidRDefault="004874C3" w:rsidP="004874C3">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Hàng tháng, Ban chủ nhiệm Câu lạc bộ và Ban Tài chính – Hậu cần báo cáo về thu chi, tồn quỹ của Câu lạc bộ cho toàn bộ thành viên.</w:t>
      </w:r>
    </w:p>
    <w:p w14:paraId="2F4A22E7" w14:textId="05ACD04B" w:rsidR="004874C3" w:rsidRDefault="004874C3" w:rsidP="004874C3">
      <w:pPr>
        <w:pStyle w:val="ListParagraph"/>
        <w:numPr>
          <w:ilvl w:val="0"/>
          <w:numId w:val="8"/>
        </w:num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Mọi vấn đề về thu chi lớn trên 1 triệu đồng phải có sự đồng ý của 2/3 thành viên bằng cách biểu quyết.</w:t>
      </w:r>
    </w:p>
    <w:p w14:paraId="67409D54" w14:textId="34E081E6" w:rsidR="00106D0D" w:rsidRDefault="00106D0D" w:rsidP="00106D0D">
      <w:p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p>
    <w:p w14:paraId="23E41AFD" w14:textId="77777777" w:rsidR="00106D0D" w:rsidRPr="00106D0D" w:rsidRDefault="00106D0D" w:rsidP="00106D0D">
      <w:pPr>
        <w:pBdr>
          <w:top w:val="nil"/>
          <w:left w:val="nil"/>
          <w:bottom w:val="nil"/>
          <w:right w:val="nil"/>
          <w:between w:val="nil"/>
        </w:pBdr>
        <w:spacing w:after="0" w:line="360" w:lineRule="auto"/>
        <w:ind w:right="60"/>
        <w:jc w:val="both"/>
        <w:rPr>
          <w:rFonts w:ascii="Times New Roman" w:eastAsia="Times New Roman" w:hAnsi="Times New Roman" w:cs="Times New Roman"/>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B3F44" w14:paraId="593EBB4F" w14:textId="77777777" w:rsidTr="00106D0D">
        <w:tc>
          <w:tcPr>
            <w:tcW w:w="4839" w:type="dxa"/>
          </w:tcPr>
          <w:p w14:paraId="21B4F134" w14:textId="77777777" w:rsidR="003B3F44" w:rsidRDefault="003B3F44" w:rsidP="00DA0C51">
            <w:pPr>
              <w:spacing w:line="360" w:lineRule="auto"/>
              <w:ind w:right="60"/>
              <w:jc w:val="both"/>
              <w:rPr>
                <w:color w:val="000000"/>
                <w:sz w:val="26"/>
                <w:szCs w:val="26"/>
              </w:rPr>
            </w:pPr>
          </w:p>
        </w:tc>
        <w:tc>
          <w:tcPr>
            <w:tcW w:w="4839" w:type="dxa"/>
          </w:tcPr>
          <w:p w14:paraId="35961209" w14:textId="237AB421" w:rsidR="003B3F44" w:rsidRPr="00106D0D" w:rsidRDefault="00106D0D" w:rsidP="00106D0D">
            <w:pPr>
              <w:spacing w:line="360" w:lineRule="auto"/>
              <w:ind w:right="60"/>
              <w:jc w:val="center"/>
              <w:rPr>
                <w:rFonts w:ascii="Times New Roman" w:hAnsi="Times New Roman" w:cs="Times New Roman"/>
                <w:b/>
                <w:bCs/>
                <w:color w:val="000000"/>
                <w:sz w:val="26"/>
                <w:szCs w:val="26"/>
                <w:lang w:val="vi-VN"/>
              </w:rPr>
            </w:pPr>
            <w:r w:rsidRPr="00106D0D">
              <w:rPr>
                <w:rFonts w:ascii="Times New Roman" w:hAnsi="Times New Roman" w:cs="Times New Roman"/>
                <w:b/>
                <w:bCs/>
                <w:color w:val="000000"/>
                <w:sz w:val="26"/>
                <w:szCs w:val="26"/>
                <w:lang w:val="vi-VN"/>
              </w:rPr>
              <w:t>BAN CHỦ NHIỆM</w:t>
            </w:r>
          </w:p>
        </w:tc>
      </w:tr>
    </w:tbl>
    <w:p w14:paraId="2A6CA9AB" w14:textId="0381C22C" w:rsidR="00473E7E" w:rsidRPr="00D03B23" w:rsidRDefault="00473E7E" w:rsidP="00DA0C51">
      <w:pPr>
        <w:pBdr>
          <w:top w:val="nil"/>
          <w:left w:val="nil"/>
          <w:bottom w:val="nil"/>
          <w:right w:val="nil"/>
          <w:between w:val="nil"/>
        </w:pBdr>
        <w:spacing w:after="0" w:line="360" w:lineRule="auto"/>
        <w:ind w:right="60"/>
        <w:jc w:val="both"/>
        <w:rPr>
          <w:color w:val="000000"/>
          <w:sz w:val="26"/>
          <w:szCs w:val="26"/>
        </w:rPr>
      </w:pPr>
    </w:p>
    <w:sectPr w:rsidR="00473E7E" w:rsidRPr="00D03B23">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F20"/>
    <w:multiLevelType w:val="multilevel"/>
    <w:tmpl w:val="97D6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0025A"/>
    <w:multiLevelType w:val="multilevel"/>
    <w:tmpl w:val="F02663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3252A"/>
    <w:multiLevelType w:val="multilevel"/>
    <w:tmpl w:val="CAA0E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25949"/>
    <w:multiLevelType w:val="multilevel"/>
    <w:tmpl w:val="19121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9347BBD"/>
    <w:multiLevelType w:val="multilevel"/>
    <w:tmpl w:val="CD282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754285"/>
    <w:multiLevelType w:val="multilevel"/>
    <w:tmpl w:val="5680EBD4"/>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81C43D2"/>
    <w:multiLevelType w:val="hybridMultilevel"/>
    <w:tmpl w:val="1F3CADB2"/>
    <w:lvl w:ilvl="0" w:tplc="A06CED40">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0A368C"/>
    <w:multiLevelType w:val="multilevel"/>
    <w:tmpl w:val="B6F2D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673ABA"/>
    <w:multiLevelType w:val="multilevel"/>
    <w:tmpl w:val="87A68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2810D0"/>
    <w:multiLevelType w:val="multilevel"/>
    <w:tmpl w:val="74A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7657A4"/>
    <w:multiLevelType w:val="multilevel"/>
    <w:tmpl w:val="D6E0CC2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A44DA4"/>
    <w:multiLevelType w:val="multilevel"/>
    <w:tmpl w:val="C9A6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2B2E74"/>
    <w:multiLevelType w:val="multilevel"/>
    <w:tmpl w:val="C1323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DF6314"/>
    <w:multiLevelType w:val="multilevel"/>
    <w:tmpl w:val="688C4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1"/>
  </w:num>
  <w:num w:numId="3">
    <w:abstractNumId w:val="7"/>
  </w:num>
  <w:num w:numId="4">
    <w:abstractNumId w:val="12"/>
  </w:num>
  <w:num w:numId="5">
    <w:abstractNumId w:val="8"/>
  </w:num>
  <w:num w:numId="6">
    <w:abstractNumId w:val="3"/>
  </w:num>
  <w:num w:numId="7">
    <w:abstractNumId w:val="5"/>
  </w:num>
  <w:num w:numId="8">
    <w:abstractNumId w:val="10"/>
  </w:num>
  <w:num w:numId="9">
    <w:abstractNumId w:val="9"/>
  </w:num>
  <w:num w:numId="10">
    <w:abstractNumId w:val="13"/>
  </w:num>
  <w:num w:numId="11">
    <w:abstractNumId w:val="4"/>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7E"/>
    <w:rsid w:val="00106D0D"/>
    <w:rsid w:val="00222335"/>
    <w:rsid w:val="003019F6"/>
    <w:rsid w:val="003B3F44"/>
    <w:rsid w:val="003C3ECF"/>
    <w:rsid w:val="00473E7E"/>
    <w:rsid w:val="004874C3"/>
    <w:rsid w:val="00683517"/>
    <w:rsid w:val="0075757B"/>
    <w:rsid w:val="007A68E7"/>
    <w:rsid w:val="007F46F3"/>
    <w:rsid w:val="00825934"/>
    <w:rsid w:val="00891762"/>
    <w:rsid w:val="00A0053B"/>
    <w:rsid w:val="00BA03D3"/>
    <w:rsid w:val="00D03B23"/>
    <w:rsid w:val="00D7057B"/>
    <w:rsid w:val="00DA0C51"/>
    <w:rsid w:val="00E33E06"/>
    <w:rsid w:val="00FB5BE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D702A40"/>
  <w15:docId w15:val="{85A0C9D5-5107-BA4E-BC39-0D7A6E2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03B23"/>
    <w:pPr>
      <w:ind w:left="720"/>
      <w:contextualSpacing/>
    </w:pPr>
  </w:style>
  <w:style w:type="table" w:styleId="TableGrid">
    <w:name w:val="Table Grid"/>
    <w:basedOn w:val="TableNormal"/>
    <w:uiPriority w:val="39"/>
    <w:rsid w:val="003B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OU.CTSV</cp:lastModifiedBy>
  <cp:revision>22</cp:revision>
  <cp:lastPrinted>2020-03-09T04:25:00Z</cp:lastPrinted>
  <dcterms:created xsi:type="dcterms:W3CDTF">2020-03-06T03:29:00Z</dcterms:created>
  <dcterms:modified xsi:type="dcterms:W3CDTF">2020-03-13T03:40:00Z</dcterms:modified>
</cp:coreProperties>
</file>